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0206" w14:textId="541328E2" w:rsidR="008A7046" w:rsidRPr="00014403" w:rsidRDefault="001B19BE" w:rsidP="00743A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487932">
        <w:drawing>
          <wp:anchor distT="0" distB="0" distL="114300" distR="114300" simplePos="0" relativeHeight="251657728" behindDoc="0" locked="0" layoutInCell="1" allowOverlap="1" wp14:anchorId="4FEDC782" wp14:editId="15378E5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57400" cy="1959552"/>
            <wp:effectExtent l="0" t="0" r="0" b="3175"/>
            <wp:wrapThrough wrapText="bothSides">
              <wp:wrapPolygon edited="0">
                <wp:start x="0" y="0"/>
                <wp:lineTo x="0" y="21425"/>
                <wp:lineTo x="21400" y="21425"/>
                <wp:lineTo x="21400" y="0"/>
                <wp:lineTo x="0" y="0"/>
              </wp:wrapPolygon>
            </wp:wrapThrough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959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BC718" w14:textId="5017942C" w:rsidR="00E4015A" w:rsidRPr="00014403" w:rsidRDefault="00E4015A" w:rsidP="00743A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266BF738" w14:textId="339C3C91" w:rsidR="00E4015A" w:rsidRPr="00014403" w:rsidRDefault="005B5718" w:rsidP="00743A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047C2BB1" wp14:editId="0BCC65B0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483485" cy="885190"/>
            <wp:effectExtent l="0" t="0" r="0" b="0"/>
            <wp:wrapThrough wrapText="bothSides">
              <wp:wrapPolygon edited="0">
                <wp:start x="0" y="0"/>
                <wp:lineTo x="0" y="20918"/>
                <wp:lineTo x="21374" y="20918"/>
                <wp:lineTo x="21374" y="0"/>
                <wp:lineTo x="0" y="0"/>
              </wp:wrapPolygon>
            </wp:wrapThrough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E4407" w14:textId="24534A58" w:rsidR="007B1964" w:rsidRDefault="007B1964" w:rsidP="00272D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1439462" w14:textId="77777777" w:rsidR="007B1964" w:rsidRDefault="007B1964" w:rsidP="00272D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65D69B9B" w14:textId="77777777" w:rsidR="007B1964" w:rsidRDefault="007B1964" w:rsidP="00272D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5DD7F1AE" w14:textId="77777777" w:rsidR="007B1964" w:rsidRDefault="007B1964" w:rsidP="00272D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BCECBC2" w14:textId="77777777" w:rsidR="00487932" w:rsidRDefault="00487932" w:rsidP="00272D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04BFB75" w14:textId="77777777" w:rsidR="00487932" w:rsidRDefault="00487932" w:rsidP="00272D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4E930DFE" w14:textId="77777777" w:rsidR="00B250F9" w:rsidRDefault="00B250F9" w:rsidP="00272D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F68EC11" w14:textId="77777777" w:rsidR="00B250F9" w:rsidRDefault="00B250F9" w:rsidP="00272D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1A0BFE24" w14:textId="2B17226A" w:rsidR="009D6FBF" w:rsidRDefault="009D6FBF" w:rsidP="009D6FBF">
      <w:pPr>
        <w:pStyle w:val="Heading2"/>
        <w:spacing w:before="0" w:beforeAutospacing="0" w:after="90" w:afterAutospacing="0" w:line="288" w:lineRule="atLeast"/>
        <w:rPr>
          <w:rFonts w:ascii="Montserrat" w:hAnsi="Montserrat"/>
          <w:b w:val="0"/>
          <w:bCs w:val="0"/>
          <w:caps/>
          <w:color w:val="222222"/>
          <w:spacing w:val="-7"/>
          <w:sz w:val="22"/>
          <w:szCs w:val="22"/>
        </w:rPr>
      </w:pPr>
      <w:hyperlink r:id="rId6" w:history="1">
        <w:r>
          <w:rPr>
            <w:rStyle w:val="Hyperlink"/>
            <w:rFonts w:ascii="Montserrat" w:hAnsi="Montserrat"/>
            <w:b w:val="0"/>
            <w:bCs w:val="0"/>
            <w:caps/>
            <w:color w:val="257CDF"/>
            <w:spacing w:val="-7"/>
            <w:sz w:val="22"/>
            <w:szCs w:val="22"/>
          </w:rPr>
          <w:t>NEWS</w:t>
        </w:r>
      </w:hyperlink>
      <w:r>
        <w:rPr>
          <w:rFonts w:ascii="Montserrat" w:hAnsi="Montserrat"/>
          <w:b w:val="0"/>
          <w:bCs w:val="0"/>
          <w:caps/>
          <w:color w:val="222222"/>
          <w:spacing w:val="-7"/>
          <w:sz w:val="22"/>
          <w:szCs w:val="22"/>
        </w:rPr>
        <w:t> </w:t>
      </w:r>
      <w:r>
        <w:rPr>
          <w:rStyle w:val="releasedate"/>
          <w:rFonts w:ascii="Montserrat" w:hAnsi="Montserrat"/>
          <w:b w:val="0"/>
          <w:bCs w:val="0"/>
          <w:color w:val="222222"/>
          <w:spacing w:val="-7"/>
          <w:sz w:val="22"/>
          <w:szCs w:val="22"/>
        </w:rPr>
        <w:t xml:space="preserve">| </w:t>
      </w:r>
      <w:r w:rsidR="008B1FDC">
        <w:rPr>
          <w:rStyle w:val="releasedate"/>
          <w:rFonts w:ascii="Montserrat" w:hAnsi="Montserrat"/>
          <w:b w:val="0"/>
          <w:bCs w:val="0"/>
          <w:color w:val="222222"/>
          <w:spacing w:val="-7"/>
          <w:sz w:val="22"/>
          <w:szCs w:val="22"/>
        </w:rPr>
        <w:t xml:space="preserve">23 </w:t>
      </w:r>
      <w:r>
        <w:rPr>
          <w:rStyle w:val="releasedate"/>
          <w:rFonts w:ascii="Montserrat" w:hAnsi="Montserrat"/>
          <w:b w:val="0"/>
          <w:bCs w:val="0"/>
          <w:color w:val="222222"/>
          <w:spacing w:val="-7"/>
          <w:sz w:val="22"/>
          <w:szCs w:val="22"/>
        </w:rPr>
        <w:t>February 2022</w:t>
      </w:r>
    </w:p>
    <w:p w14:paraId="1803D3A7" w14:textId="77777777" w:rsidR="009D6FBF" w:rsidRDefault="009D6FBF" w:rsidP="00272D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201F045" w14:textId="5511695C" w:rsidR="008A7046" w:rsidRDefault="008A7046" w:rsidP="00272D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272DF7">
        <w:rPr>
          <w:rFonts w:ascii="Arial" w:hAnsi="Arial" w:cs="Arial"/>
          <w:b/>
          <w:bCs/>
          <w:color w:val="000000"/>
          <w:sz w:val="26"/>
          <w:szCs w:val="26"/>
        </w:rPr>
        <w:t xml:space="preserve">Theatr </w:t>
      </w:r>
      <w:proofErr w:type="spellStart"/>
      <w:r w:rsidRPr="00272DF7">
        <w:rPr>
          <w:rFonts w:ascii="Arial" w:hAnsi="Arial" w:cs="Arial"/>
          <w:b/>
          <w:bCs/>
          <w:color w:val="000000"/>
          <w:sz w:val="26"/>
          <w:szCs w:val="26"/>
        </w:rPr>
        <w:t>na</w:t>
      </w:r>
      <w:proofErr w:type="spellEnd"/>
      <w:r w:rsidRPr="00272DF7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="00272DF7" w:rsidRPr="00272DF7">
        <w:rPr>
          <w:rFonts w:ascii="Arial" w:hAnsi="Arial" w:cs="Arial"/>
          <w:b/>
          <w:bCs/>
          <w:color w:val="000000"/>
          <w:sz w:val="26"/>
          <w:szCs w:val="26"/>
        </w:rPr>
        <w:t>nÒ</w:t>
      </w:r>
      <w:r w:rsidRPr="00272DF7">
        <w:rPr>
          <w:rFonts w:ascii="Arial" w:hAnsi="Arial" w:cs="Arial"/>
          <w:b/>
          <w:bCs/>
          <w:color w:val="000000"/>
          <w:sz w:val="26"/>
          <w:szCs w:val="26"/>
        </w:rPr>
        <w:t>g</w:t>
      </w:r>
      <w:proofErr w:type="spellEnd"/>
      <w:r w:rsidRPr="00272DF7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="003D39A5" w:rsidRPr="00272DF7">
        <w:rPr>
          <w:rFonts w:ascii="Arial" w:hAnsi="Arial" w:cs="Arial"/>
          <w:b/>
          <w:bCs/>
          <w:color w:val="000000"/>
          <w:sz w:val="26"/>
          <w:szCs w:val="26"/>
        </w:rPr>
        <w:t>open</w:t>
      </w:r>
      <w:r w:rsidR="003D39A5" w:rsidRPr="00014403">
        <w:rPr>
          <w:rFonts w:ascii="Arial" w:hAnsi="Arial" w:cs="Arial"/>
          <w:b/>
          <w:bCs/>
          <w:color w:val="000000"/>
          <w:sz w:val="26"/>
          <w:szCs w:val="26"/>
        </w:rPr>
        <w:t xml:space="preserve"> their doors to students of Italian at Swansea University</w:t>
      </w:r>
    </w:p>
    <w:p w14:paraId="34ECE722" w14:textId="784A026A" w:rsidR="00625ACD" w:rsidRPr="008B1FDC" w:rsidRDefault="00625ACD" w:rsidP="00272D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8B1FDC">
        <w:rPr>
          <w:rFonts w:ascii="Arial" w:hAnsi="Arial" w:cs="Arial"/>
          <w:color w:val="000000"/>
          <w:sz w:val="20"/>
          <w:szCs w:val="20"/>
        </w:rPr>
        <w:t xml:space="preserve">by </w:t>
      </w:r>
      <w:r w:rsidR="00832848" w:rsidRPr="008B1FDC">
        <w:rPr>
          <w:rFonts w:ascii="Arial" w:hAnsi="Arial" w:cs="Arial"/>
          <w:color w:val="000000"/>
          <w:sz w:val="20"/>
          <w:szCs w:val="20"/>
        </w:rPr>
        <w:t xml:space="preserve">Giovanna Donzelli </w:t>
      </w:r>
    </w:p>
    <w:p w14:paraId="04B94FCE" w14:textId="77777777" w:rsidR="00DD01BA" w:rsidRDefault="00DD01BA" w:rsidP="00272D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67E0BA6E" w14:textId="3E04A8C7" w:rsidR="00DD01BA" w:rsidRPr="00014403" w:rsidRDefault="00DD01BA" w:rsidP="00272DF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5B913573" w14:textId="7DEC6A28" w:rsidR="003D39A5" w:rsidRPr="00014403" w:rsidRDefault="00F67EBC" w:rsidP="00743A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6944" behindDoc="1" locked="0" layoutInCell="1" allowOverlap="1" wp14:anchorId="390A91A7" wp14:editId="00525826">
            <wp:simplePos x="0" y="0"/>
            <wp:positionH relativeFrom="column">
              <wp:posOffset>530859</wp:posOffset>
            </wp:positionH>
            <wp:positionV relativeFrom="paragraph">
              <wp:posOffset>76835</wp:posOffset>
            </wp:positionV>
            <wp:extent cx="2593340" cy="1945005"/>
            <wp:effectExtent l="190500" t="247650" r="245110" b="302895"/>
            <wp:wrapTight wrapText="bothSides">
              <wp:wrapPolygon edited="0">
                <wp:start x="20932" y="-447"/>
                <wp:lineTo x="7648" y="-3563"/>
                <wp:lineTo x="7179" y="-236"/>
                <wp:lineTo x="6" y="-2034"/>
                <wp:lineTo x="-932" y="4619"/>
                <wp:lineTo x="-937" y="18394"/>
                <wp:lineTo x="-587" y="19343"/>
                <wp:lineTo x="-159" y="22034"/>
                <wp:lineTo x="-188" y="22242"/>
                <wp:lineTo x="903" y="22515"/>
                <wp:lineTo x="14812" y="22343"/>
                <wp:lineTo x="22298" y="20776"/>
                <wp:lineTo x="22305" y="3556"/>
                <wp:lineTo x="22024" y="-174"/>
                <wp:lineTo x="20932" y="-447"/>
              </wp:wrapPolygon>
            </wp:wrapTight>
            <wp:docPr id="4" name="Picture 4" descr="A picture containing indoor, person, conference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ndoor, person, conference roo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1021">
                      <a:off x="0" y="0"/>
                      <a:ext cx="2593340" cy="194500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71040" behindDoc="1" locked="0" layoutInCell="1" allowOverlap="1" wp14:anchorId="1B078C17" wp14:editId="3F5CF839">
            <wp:simplePos x="0" y="0"/>
            <wp:positionH relativeFrom="column">
              <wp:posOffset>3223260</wp:posOffset>
            </wp:positionH>
            <wp:positionV relativeFrom="paragraph">
              <wp:posOffset>62230</wp:posOffset>
            </wp:positionV>
            <wp:extent cx="2705100" cy="2028975"/>
            <wp:effectExtent l="95250" t="38100" r="38100" b="104775"/>
            <wp:wrapTight wrapText="bothSides">
              <wp:wrapPolygon edited="0">
                <wp:start x="-304" y="-406"/>
                <wp:lineTo x="-761" y="-203"/>
                <wp:lineTo x="-761" y="19268"/>
                <wp:lineTo x="-456" y="22513"/>
                <wp:lineTo x="21600" y="22513"/>
                <wp:lineTo x="21752" y="19470"/>
                <wp:lineTo x="21752" y="3042"/>
                <wp:lineTo x="21448" y="0"/>
                <wp:lineTo x="21448" y="-406"/>
                <wp:lineTo x="-304" y="-406"/>
              </wp:wrapPolygon>
            </wp:wrapTight>
            <wp:docPr id="3" name="Picture 3" descr="A group of people on a stag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on a stag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05100" cy="2028975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09F49" w14:textId="4665A456" w:rsidR="00E4015A" w:rsidRPr="00014403" w:rsidRDefault="00E4015A" w:rsidP="00743A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6EBB44DE" w14:textId="77777777" w:rsidR="00B40F59" w:rsidRDefault="00B40F59" w:rsidP="00743A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443178E5" w14:textId="77777777" w:rsidR="00B40F59" w:rsidRDefault="00B40F59" w:rsidP="00743A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1432B962" w14:textId="5A486DC0" w:rsidR="00B40F59" w:rsidRDefault="00B40F59" w:rsidP="00743A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5B0B9E34" w14:textId="64906A47" w:rsidR="00B40F59" w:rsidRDefault="00B40F59" w:rsidP="00743A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7432B4B0" w14:textId="77777777" w:rsidR="00B40F59" w:rsidRDefault="00B40F59" w:rsidP="00743A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46C97108" w14:textId="77777777" w:rsidR="00B40F59" w:rsidRDefault="00B40F59" w:rsidP="00743A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22829077" w14:textId="77777777" w:rsidR="00B40F59" w:rsidRDefault="00B40F59" w:rsidP="00743A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6A8A4631" w14:textId="77777777" w:rsidR="00B40F59" w:rsidRDefault="00B40F59" w:rsidP="00743A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68BDB434" w14:textId="77777777" w:rsidR="00B40F59" w:rsidRDefault="00B40F59" w:rsidP="00743A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1AC8093C" w14:textId="77777777" w:rsidR="00B40F59" w:rsidRDefault="00B40F59" w:rsidP="00743A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1945B255" w14:textId="77777777" w:rsidR="00B40F59" w:rsidRDefault="00B40F59" w:rsidP="00743A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73AD3D57" w14:textId="071705C9" w:rsidR="003D39A5" w:rsidRPr="00014403" w:rsidRDefault="003D39A5" w:rsidP="00743A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014403">
        <w:rPr>
          <w:rFonts w:ascii="Arial" w:hAnsi="Arial" w:cs="Arial"/>
          <w:color w:val="000000"/>
          <w:sz w:val="26"/>
          <w:szCs w:val="26"/>
        </w:rPr>
        <w:t xml:space="preserve">This week, </w:t>
      </w:r>
      <w:r w:rsidR="00A73805">
        <w:rPr>
          <w:rFonts w:ascii="Arial" w:hAnsi="Arial" w:cs="Arial"/>
          <w:color w:val="000000"/>
          <w:sz w:val="26"/>
          <w:szCs w:val="26"/>
        </w:rPr>
        <w:t xml:space="preserve">several </w:t>
      </w:r>
      <w:r w:rsidRPr="00014403">
        <w:rPr>
          <w:rFonts w:ascii="Arial" w:hAnsi="Arial" w:cs="Arial"/>
          <w:color w:val="000000"/>
          <w:sz w:val="26"/>
          <w:szCs w:val="26"/>
        </w:rPr>
        <w:t xml:space="preserve">final-year students </w:t>
      </w:r>
      <w:r w:rsidR="00E94DD8">
        <w:rPr>
          <w:rFonts w:ascii="Arial" w:hAnsi="Arial" w:cs="Arial"/>
          <w:color w:val="000000"/>
          <w:sz w:val="26"/>
          <w:szCs w:val="26"/>
        </w:rPr>
        <w:t>studying</w:t>
      </w:r>
      <w:r w:rsidRPr="00014403">
        <w:rPr>
          <w:rFonts w:ascii="Arial" w:hAnsi="Arial" w:cs="Arial"/>
          <w:color w:val="000000"/>
          <w:sz w:val="26"/>
          <w:szCs w:val="26"/>
        </w:rPr>
        <w:t xml:space="preserve"> Italian at Swansea University were invited as language consultants at the Dylan Thomas Theatre to assist </w:t>
      </w:r>
      <w:r w:rsidRPr="00272DF7">
        <w:rPr>
          <w:rFonts w:ascii="Arial" w:hAnsi="Arial" w:cs="Arial"/>
          <w:color w:val="000000"/>
          <w:sz w:val="26"/>
          <w:szCs w:val="26"/>
        </w:rPr>
        <w:t xml:space="preserve">with Theatr </w:t>
      </w:r>
      <w:proofErr w:type="spellStart"/>
      <w:r w:rsidRPr="00272DF7">
        <w:rPr>
          <w:rFonts w:ascii="Arial" w:hAnsi="Arial" w:cs="Arial"/>
          <w:color w:val="000000"/>
          <w:sz w:val="26"/>
          <w:szCs w:val="26"/>
        </w:rPr>
        <w:t>na</w:t>
      </w:r>
      <w:proofErr w:type="spellEnd"/>
      <w:r w:rsidRPr="00272DF7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272DF7" w:rsidRPr="00272DF7">
        <w:rPr>
          <w:rFonts w:ascii="Arial" w:hAnsi="Arial" w:cs="Arial"/>
          <w:color w:val="000000"/>
          <w:sz w:val="26"/>
          <w:szCs w:val="26"/>
        </w:rPr>
        <w:t>nÒ</w:t>
      </w:r>
      <w:r w:rsidRPr="00272DF7">
        <w:rPr>
          <w:rFonts w:ascii="Arial" w:hAnsi="Arial" w:cs="Arial"/>
          <w:color w:val="000000"/>
          <w:sz w:val="26"/>
          <w:szCs w:val="26"/>
        </w:rPr>
        <w:t>g’s</w:t>
      </w:r>
      <w:proofErr w:type="spellEnd"/>
      <w:r w:rsidRPr="00272DF7">
        <w:rPr>
          <w:rFonts w:ascii="Arial" w:hAnsi="Arial" w:cs="Arial"/>
          <w:color w:val="000000"/>
          <w:sz w:val="26"/>
          <w:szCs w:val="26"/>
        </w:rPr>
        <w:t xml:space="preserve"> not-to</w:t>
      </w:r>
      <w:r w:rsidRPr="00014403">
        <w:rPr>
          <w:rFonts w:ascii="Arial" w:hAnsi="Arial" w:cs="Arial"/>
          <w:color w:val="000000"/>
          <w:sz w:val="26"/>
          <w:szCs w:val="26"/>
        </w:rPr>
        <w:t xml:space="preserve">-be missed performance: </w:t>
      </w:r>
      <w:proofErr w:type="spellStart"/>
      <w:r w:rsidRPr="00014403">
        <w:rPr>
          <w:rFonts w:ascii="Arial" w:hAnsi="Arial" w:cs="Arial"/>
          <w:color w:val="000000"/>
          <w:sz w:val="26"/>
          <w:szCs w:val="26"/>
        </w:rPr>
        <w:t>Arandora</w:t>
      </w:r>
      <w:proofErr w:type="spellEnd"/>
      <w:r w:rsidRPr="00014403">
        <w:rPr>
          <w:rFonts w:ascii="Arial" w:hAnsi="Arial" w:cs="Arial"/>
          <w:color w:val="000000"/>
          <w:sz w:val="26"/>
          <w:szCs w:val="26"/>
        </w:rPr>
        <w:t xml:space="preserve"> Star, </w:t>
      </w:r>
      <w:hyperlink r:id="rId9" w:history="1">
        <w:r w:rsidRPr="00014403">
          <w:rPr>
            <w:rStyle w:val="Hyperlink"/>
            <w:rFonts w:ascii="Arial" w:hAnsi="Arial" w:cs="Arial"/>
            <w:sz w:val="26"/>
            <w:szCs w:val="26"/>
          </w:rPr>
          <w:t xml:space="preserve">Theatr </w:t>
        </w:r>
        <w:proofErr w:type="spellStart"/>
        <w:r w:rsidRPr="00014403">
          <w:rPr>
            <w:rStyle w:val="Hyperlink"/>
            <w:rFonts w:ascii="Arial" w:hAnsi="Arial" w:cs="Arial"/>
            <w:sz w:val="26"/>
            <w:szCs w:val="26"/>
          </w:rPr>
          <w:t>na</w:t>
        </w:r>
        <w:proofErr w:type="spellEnd"/>
        <w:r w:rsidRPr="00014403">
          <w:rPr>
            <w:rStyle w:val="Hyperlink"/>
            <w:rFonts w:ascii="Arial" w:hAnsi="Arial" w:cs="Arial"/>
            <w:sz w:val="26"/>
            <w:szCs w:val="26"/>
          </w:rPr>
          <w:t xml:space="preserve"> </w:t>
        </w:r>
        <w:proofErr w:type="spellStart"/>
        <w:r w:rsidRPr="00014403">
          <w:rPr>
            <w:rStyle w:val="Hyperlink"/>
            <w:rFonts w:ascii="Arial" w:hAnsi="Arial" w:cs="Arial"/>
            <w:sz w:val="26"/>
            <w:szCs w:val="26"/>
          </w:rPr>
          <w:t>nÓg</w:t>
        </w:r>
        <w:proofErr w:type="spellEnd"/>
        <w:r w:rsidRPr="00014403">
          <w:rPr>
            <w:rStyle w:val="Hyperlink"/>
            <w:rFonts w:ascii="Arial" w:hAnsi="Arial" w:cs="Arial"/>
            <w:sz w:val="26"/>
            <w:szCs w:val="26"/>
          </w:rPr>
          <w:t xml:space="preserve"> Production: </w:t>
        </w:r>
        <w:proofErr w:type="spellStart"/>
        <w:r w:rsidRPr="00014403">
          <w:rPr>
            <w:rStyle w:val="Hyperlink"/>
            <w:rFonts w:ascii="Arial" w:hAnsi="Arial" w:cs="Arial"/>
            <w:sz w:val="26"/>
            <w:szCs w:val="26"/>
          </w:rPr>
          <w:t>Arandora</w:t>
        </w:r>
        <w:proofErr w:type="spellEnd"/>
        <w:r w:rsidRPr="00014403">
          <w:rPr>
            <w:rStyle w:val="Hyperlink"/>
            <w:rFonts w:ascii="Arial" w:hAnsi="Arial" w:cs="Arial"/>
            <w:sz w:val="26"/>
            <w:szCs w:val="26"/>
          </w:rPr>
          <w:t xml:space="preserve"> Star - </w:t>
        </w:r>
        <w:proofErr w:type="spellStart"/>
        <w:r w:rsidRPr="00014403">
          <w:rPr>
            <w:rStyle w:val="Hyperlink"/>
            <w:rFonts w:ascii="Arial" w:hAnsi="Arial" w:cs="Arial"/>
            <w:sz w:val="26"/>
            <w:szCs w:val="26"/>
          </w:rPr>
          <w:t>Technocamps</w:t>
        </w:r>
        <w:proofErr w:type="spellEnd"/>
      </w:hyperlink>
      <w:r w:rsidR="00E4015A" w:rsidRPr="00014403">
        <w:rPr>
          <w:rFonts w:ascii="Arial" w:hAnsi="Arial" w:cs="Arial"/>
          <w:sz w:val="26"/>
          <w:szCs w:val="26"/>
        </w:rPr>
        <w:t xml:space="preserve">; </w:t>
      </w:r>
      <w:hyperlink r:id="rId10" w:history="1">
        <w:r w:rsidR="00E4015A" w:rsidRPr="00014403">
          <w:rPr>
            <w:rStyle w:val="Hyperlink"/>
            <w:rFonts w:ascii="Arial" w:hAnsi="Arial" w:cs="Arial"/>
            <w:sz w:val="26"/>
            <w:szCs w:val="26"/>
          </w:rPr>
          <w:t xml:space="preserve">Theatr </w:t>
        </w:r>
        <w:proofErr w:type="spellStart"/>
        <w:r w:rsidR="00E4015A" w:rsidRPr="00014403">
          <w:rPr>
            <w:rStyle w:val="Hyperlink"/>
            <w:rFonts w:ascii="Arial" w:hAnsi="Arial" w:cs="Arial"/>
            <w:sz w:val="26"/>
            <w:szCs w:val="26"/>
          </w:rPr>
          <w:t>na</w:t>
        </w:r>
        <w:proofErr w:type="spellEnd"/>
        <w:r w:rsidR="00E4015A" w:rsidRPr="00014403">
          <w:rPr>
            <w:rStyle w:val="Hyperlink"/>
            <w:rFonts w:ascii="Arial" w:hAnsi="Arial" w:cs="Arial"/>
            <w:sz w:val="26"/>
            <w:szCs w:val="26"/>
          </w:rPr>
          <w:t xml:space="preserve"> </w:t>
        </w:r>
        <w:proofErr w:type="spellStart"/>
        <w:r w:rsidR="00E4015A" w:rsidRPr="00014403">
          <w:rPr>
            <w:rStyle w:val="Hyperlink"/>
            <w:rFonts w:ascii="Arial" w:hAnsi="Arial" w:cs="Arial"/>
            <w:sz w:val="26"/>
            <w:szCs w:val="26"/>
          </w:rPr>
          <w:t>nÓg</w:t>
        </w:r>
        <w:proofErr w:type="spellEnd"/>
        <w:r w:rsidR="00E4015A" w:rsidRPr="00014403">
          <w:rPr>
            <w:rStyle w:val="Hyperlink"/>
            <w:rFonts w:ascii="Arial" w:hAnsi="Arial" w:cs="Arial"/>
            <w:sz w:val="26"/>
            <w:szCs w:val="26"/>
          </w:rPr>
          <w:t xml:space="preserve"> | Facebook</w:t>
        </w:r>
      </w:hyperlink>
      <w:r w:rsidR="00E4015A" w:rsidRPr="00014403">
        <w:rPr>
          <w:rFonts w:ascii="Arial" w:hAnsi="Arial" w:cs="Arial"/>
          <w:sz w:val="26"/>
          <w:szCs w:val="26"/>
        </w:rPr>
        <w:t xml:space="preserve"> </w:t>
      </w:r>
    </w:p>
    <w:p w14:paraId="0A981CE2" w14:textId="77777777" w:rsidR="003D39A5" w:rsidRPr="00014403" w:rsidRDefault="003D39A5" w:rsidP="00743AC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14:paraId="61F43EFD" w14:textId="45115E81" w:rsidR="001F2197" w:rsidRPr="00014403" w:rsidRDefault="00B31D78">
      <w:pPr>
        <w:rPr>
          <w:rFonts w:ascii="Arial" w:hAnsi="Arial" w:cs="Arial"/>
          <w:color w:val="201F1E"/>
          <w:sz w:val="26"/>
          <w:szCs w:val="26"/>
          <w:shd w:val="clear" w:color="auto" w:fill="FFFFFF"/>
        </w:rPr>
      </w:pPr>
      <w:r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>Emma Burton,</w:t>
      </w:r>
      <w:r w:rsid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Owen McCormack, Madi Neil and Donovan Ruiz, accompanied by their lecturer and Departmental Lead for the Teaching Pathway (Modern Languages) Dr Giovanna Donzelli </w:t>
      </w:r>
      <w:r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met </w:t>
      </w:r>
      <w:r w:rsidRPr="00272DF7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with </w:t>
      </w:r>
      <w:r w:rsidR="00272DF7" w:rsidRPr="00272DF7">
        <w:rPr>
          <w:rFonts w:ascii="Arial" w:hAnsi="Arial" w:cs="Arial"/>
          <w:color w:val="000000"/>
          <w:sz w:val="26"/>
          <w:szCs w:val="26"/>
        </w:rPr>
        <w:t xml:space="preserve">Theatr </w:t>
      </w:r>
      <w:proofErr w:type="spellStart"/>
      <w:r w:rsidR="00272DF7" w:rsidRPr="00272DF7">
        <w:rPr>
          <w:rFonts w:ascii="Arial" w:hAnsi="Arial" w:cs="Arial"/>
          <w:color w:val="000000"/>
          <w:sz w:val="26"/>
          <w:szCs w:val="26"/>
        </w:rPr>
        <w:t>na</w:t>
      </w:r>
      <w:proofErr w:type="spellEnd"/>
      <w:r w:rsidR="00272DF7" w:rsidRPr="00272DF7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272DF7" w:rsidRPr="00272DF7">
        <w:rPr>
          <w:rFonts w:ascii="Arial" w:hAnsi="Arial" w:cs="Arial"/>
          <w:color w:val="000000"/>
          <w:sz w:val="26"/>
          <w:szCs w:val="26"/>
        </w:rPr>
        <w:t>nÒg’s</w:t>
      </w:r>
      <w:proofErr w:type="spellEnd"/>
      <w:r w:rsidR="00272DF7" w:rsidRPr="00272D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272DF7">
        <w:rPr>
          <w:rFonts w:ascii="Arial" w:hAnsi="Arial" w:cs="Arial"/>
          <w:color w:val="201F1E"/>
          <w:sz w:val="26"/>
          <w:szCs w:val="26"/>
          <w:shd w:val="clear" w:color="auto" w:fill="FFFFFF"/>
        </w:rPr>
        <w:t>talented</w:t>
      </w:r>
      <w:r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cast</w:t>
      </w:r>
      <w:r w:rsidR="00142005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, and worked with the actors </w:t>
      </w:r>
      <w:r w:rsidR="00E94DD8">
        <w:rPr>
          <w:rFonts w:ascii="Arial" w:hAnsi="Arial" w:cs="Arial"/>
          <w:color w:val="201F1E"/>
          <w:sz w:val="26"/>
          <w:szCs w:val="26"/>
          <w:shd w:val="clear" w:color="auto" w:fill="FFFFFF"/>
        </w:rPr>
        <w:t>to</w:t>
      </w:r>
      <w:r w:rsidR="00142005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fine-tun</w:t>
      </w:r>
      <w:r w:rsidR="00E94DD8">
        <w:rPr>
          <w:rFonts w:ascii="Arial" w:hAnsi="Arial" w:cs="Arial"/>
          <w:color w:val="201F1E"/>
          <w:sz w:val="26"/>
          <w:szCs w:val="26"/>
          <w:shd w:val="clear" w:color="auto" w:fill="FFFFFF"/>
        </w:rPr>
        <w:t>e</w:t>
      </w:r>
      <w:r w:rsidR="00142005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their Italian pronunciation, rhythm</w:t>
      </w:r>
      <w:r w:rsidR="001F2197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and</w:t>
      </w:r>
      <w:r w:rsidR="00142005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opera</w:t>
      </w:r>
      <w:r w:rsidR="001F2197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lines</w:t>
      </w:r>
      <w:r w:rsidR="00D9365F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>, in view of the opening season next week!</w:t>
      </w:r>
    </w:p>
    <w:p w14:paraId="64C03E50" w14:textId="525775A0" w:rsidR="00092E24" w:rsidRPr="00782385" w:rsidRDefault="00092E24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782385">
        <w:rPr>
          <w:rFonts w:ascii="Arial" w:hAnsi="Arial" w:cs="Arial"/>
          <w:sz w:val="26"/>
          <w:szCs w:val="26"/>
          <w:shd w:val="clear" w:color="auto" w:fill="FFFFFF"/>
        </w:rPr>
        <w:t xml:space="preserve">The </w:t>
      </w:r>
      <w:proofErr w:type="spellStart"/>
      <w:r w:rsidRPr="00782385">
        <w:rPr>
          <w:rFonts w:ascii="Arial" w:hAnsi="Arial" w:cs="Arial"/>
          <w:sz w:val="26"/>
          <w:szCs w:val="26"/>
          <w:shd w:val="clear" w:color="auto" w:fill="FFFFFF"/>
        </w:rPr>
        <w:t>Arand</w:t>
      </w:r>
      <w:r w:rsidR="00014403" w:rsidRPr="00782385">
        <w:rPr>
          <w:rFonts w:ascii="Arial" w:hAnsi="Arial" w:cs="Arial"/>
          <w:sz w:val="26"/>
          <w:szCs w:val="26"/>
          <w:shd w:val="clear" w:color="auto" w:fill="FFFFFF"/>
        </w:rPr>
        <w:t>o</w:t>
      </w:r>
      <w:r w:rsidRPr="00782385">
        <w:rPr>
          <w:rFonts w:ascii="Arial" w:hAnsi="Arial" w:cs="Arial"/>
          <w:sz w:val="26"/>
          <w:szCs w:val="26"/>
          <w:shd w:val="clear" w:color="auto" w:fill="FFFFFF"/>
        </w:rPr>
        <w:t>ra</w:t>
      </w:r>
      <w:proofErr w:type="spellEnd"/>
      <w:r w:rsidRPr="00782385">
        <w:rPr>
          <w:rFonts w:ascii="Arial" w:hAnsi="Arial" w:cs="Arial"/>
          <w:sz w:val="26"/>
          <w:szCs w:val="26"/>
          <w:shd w:val="clear" w:color="auto" w:fill="FFFFFF"/>
        </w:rPr>
        <w:t xml:space="preserve"> Star is a bilingual </w:t>
      </w:r>
      <w:proofErr w:type="gramStart"/>
      <w:r w:rsidRPr="00782385">
        <w:rPr>
          <w:rFonts w:ascii="Arial" w:hAnsi="Arial" w:cs="Arial"/>
          <w:sz w:val="26"/>
          <w:szCs w:val="26"/>
          <w:shd w:val="clear" w:color="auto" w:fill="FFFFFF"/>
        </w:rPr>
        <w:t>Welsh-Italian</w:t>
      </w:r>
      <w:proofErr w:type="gramEnd"/>
      <w:r w:rsidRPr="00782385">
        <w:rPr>
          <w:rFonts w:ascii="Arial" w:hAnsi="Arial" w:cs="Arial"/>
          <w:sz w:val="26"/>
          <w:szCs w:val="26"/>
          <w:shd w:val="clear" w:color="auto" w:fill="FFFFFF"/>
        </w:rPr>
        <w:t xml:space="preserve">/English-Italian production </w:t>
      </w:r>
      <w:r w:rsidRPr="00782385">
        <w:rPr>
          <w:rStyle w:val="Strong"/>
          <w:rFonts w:ascii="Arial" w:hAnsi="Arial" w:cs="Arial"/>
          <w:b w:val="0"/>
          <w:bCs w:val="0"/>
          <w:sz w:val="26"/>
          <w:szCs w:val="26"/>
          <w:shd w:val="clear" w:color="auto" w:fill="FFFFFF"/>
        </w:rPr>
        <w:t>which tells the story of the Italian communities living in Wales during WWII.</w:t>
      </w:r>
      <w:r w:rsidRPr="00782385">
        <w:rPr>
          <w:rStyle w:val="Strong"/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78238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14:paraId="34570377" w14:textId="063C4D86" w:rsidR="0013452E" w:rsidRPr="00014403" w:rsidRDefault="001F2197">
      <w:pPr>
        <w:rPr>
          <w:rFonts w:ascii="Arial" w:hAnsi="Arial" w:cs="Arial"/>
          <w:color w:val="201F1E"/>
          <w:sz w:val="26"/>
          <w:szCs w:val="26"/>
          <w:shd w:val="clear" w:color="auto" w:fill="FFFFFF"/>
        </w:rPr>
      </w:pPr>
      <w:r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Dr Donzelli: “When I first moved to South Wales, </w:t>
      </w:r>
      <w:r w:rsidR="00F46D5D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I was gifted with a beautiful book, with an unusual title, </w:t>
      </w:r>
      <w:r w:rsidR="00F46D5D" w:rsidRPr="008700F5">
        <w:rPr>
          <w:rFonts w:ascii="Arial" w:hAnsi="Arial" w:cs="Arial"/>
          <w:i/>
          <w:iCs/>
          <w:color w:val="201F1E"/>
          <w:sz w:val="26"/>
          <w:szCs w:val="26"/>
          <w:shd w:val="clear" w:color="auto" w:fill="FFFFFF"/>
        </w:rPr>
        <w:t xml:space="preserve">Lime, Lemon and </w:t>
      </w:r>
      <w:proofErr w:type="spellStart"/>
      <w:r w:rsidR="00F46D5D" w:rsidRPr="008700F5">
        <w:rPr>
          <w:rFonts w:ascii="Arial" w:hAnsi="Arial" w:cs="Arial"/>
          <w:i/>
          <w:iCs/>
          <w:color w:val="201F1E"/>
          <w:sz w:val="26"/>
          <w:szCs w:val="26"/>
          <w:shd w:val="clear" w:color="auto" w:fill="FFFFFF"/>
        </w:rPr>
        <w:t>Salsaparilla</w:t>
      </w:r>
      <w:proofErr w:type="spellEnd"/>
      <w:r w:rsidR="008700F5">
        <w:rPr>
          <w:rFonts w:ascii="Arial" w:hAnsi="Arial" w:cs="Arial"/>
          <w:color w:val="201F1E"/>
          <w:sz w:val="26"/>
          <w:szCs w:val="26"/>
          <w:shd w:val="clear" w:color="auto" w:fill="FFFFFF"/>
        </w:rPr>
        <w:t>*</w:t>
      </w:r>
      <w:r w:rsidR="00F46D5D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which helped me understand</w:t>
      </w:r>
      <w:r w:rsidR="0013452E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why coffee was so good here, the life-journey of many fellow Italians to South Wales and their influence on Welsh society. </w:t>
      </w:r>
    </w:p>
    <w:p w14:paraId="23790CBB" w14:textId="0A5C15EE" w:rsidR="00B31D78" w:rsidRPr="00014403" w:rsidRDefault="0013452E">
      <w:pPr>
        <w:rPr>
          <w:rFonts w:ascii="Arial" w:hAnsi="Arial" w:cs="Arial"/>
          <w:color w:val="201F1E"/>
          <w:sz w:val="26"/>
          <w:szCs w:val="26"/>
          <w:shd w:val="clear" w:color="auto" w:fill="FFFFFF"/>
        </w:rPr>
      </w:pPr>
      <w:r w:rsidRPr="00272DF7">
        <w:rPr>
          <w:rFonts w:ascii="Arial" w:hAnsi="Arial" w:cs="Arial"/>
          <w:color w:val="201F1E"/>
          <w:sz w:val="26"/>
          <w:szCs w:val="26"/>
          <w:shd w:val="clear" w:color="auto" w:fill="FFFFFF"/>
        </w:rPr>
        <w:t>“</w:t>
      </w:r>
      <w:r w:rsidR="00E94DD8" w:rsidRPr="00272DF7">
        <w:rPr>
          <w:rFonts w:ascii="Arial" w:hAnsi="Arial" w:cs="Arial"/>
          <w:color w:val="201F1E"/>
          <w:sz w:val="26"/>
          <w:szCs w:val="26"/>
          <w:shd w:val="clear" w:color="auto" w:fill="FFFFFF"/>
        </w:rPr>
        <w:t>B</w:t>
      </w:r>
      <w:r w:rsidR="00345CF9" w:rsidRPr="00272DF7">
        <w:rPr>
          <w:rFonts w:ascii="Arial" w:hAnsi="Arial" w:cs="Arial"/>
          <w:color w:val="201F1E"/>
          <w:sz w:val="26"/>
          <w:szCs w:val="26"/>
          <w:shd w:val="clear" w:color="auto" w:fill="FFFFFF"/>
        </w:rPr>
        <w:t>efore then</w:t>
      </w:r>
      <w:r w:rsidRPr="00272DF7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</w:t>
      </w:r>
      <w:r w:rsidR="00E94DD8" w:rsidRPr="00272DF7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I had never heard </w:t>
      </w:r>
      <w:r w:rsidRPr="00272DF7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about the story of the </w:t>
      </w:r>
      <w:proofErr w:type="spellStart"/>
      <w:r w:rsidRPr="00272DF7">
        <w:rPr>
          <w:rFonts w:ascii="Arial" w:hAnsi="Arial" w:cs="Arial"/>
          <w:color w:val="201F1E"/>
          <w:sz w:val="26"/>
          <w:szCs w:val="26"/>
          <w:shd w:val="clear" w:color="auto" w:fill="FFFFFF"/>
        </w:rPr>
        <w:t>Arandora</w:t>
      </w:r>
      <w:proofErr w:type="spellEnd"/>
      <w:r w:rsidRPr="00272DF7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Star</w:t>
      </w:r>
      <w:r w:rsidR="00345CF9" w:rsidRPr="00272DF7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that </w:t>
      </w:r>
      <w:r w:rsidR="00272DF7" w:rsidRPr="00272DF7">
        <w:rPr>
          <w:rFonts w:ascii="Arial" w:hAnsi="Arial" w:cs="Arial"/>
          <w:color w:val="000000"/>
          <w:sz w:val="26"/>
          <w:szCs w:val="26"/>
        </w:rPr>
        <w:t xml:space="preserve">Theatr </w:t>
      </w:r>
      <w:proofErr w:type="spellStart"/>
      <w:r w:rsidR="00272DF7" w:rsidRPr="00272DF7">
        <w:rPr>
          <w:rFonts w:ascii="Arial" w:hAnsi="Arial" w:cs="Arial"/>
          <w:color w:val="000000"/>
          <w:sz w:val="26"/>
          <w:szCs w:val="26"/>
        </w:rPr>
        <w:t>na</w:t>
      </w:r>
      <w:proofErr w:type="spellEnd"/>
      <w:r w:rsidR="00272DF7" w:rsidRPr="00272DF7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272DF7" w:rsidRPr="00272DF7">
        <w:rPr>
          <w:rFonts w:ascii="Arial" w:hAnsi="Arial" w:cs="Arial"/>
          <w:color w:val="000000"/>
          <w:sz w:val="26"/>
          <w:szCs w:val="26"/>
        </w:rPr>
        <w:t>nÒg</w:t>
      </w:r>
      <w:proofErr w:type="spellEnd"/>
      <w:r w:rsidR="00272DF7" w:rsidRPr="00272DF7">
        <w:rPr>
          <w:rFonts w:ascii="Arial" w:hAnsi="Arial" w:cs="Arial"/>
          <w:color w:val="000000"/>
          <w:sz w:val="26"/>
          <w:szCs w:val="26"/>
        </w:rPr>
        <w:t xml:space="preserve"> </w:t>
      </w:r>
      <w:r w:rsidR="00345CF9" w:rsidRPr="00272DF7">
        <w:rPr>
          <w:rFonts w:ascii="Arial" w:hAnsi="Arial" w:cs="Arial"/>
          <w:color w:val="201F1E"/>
          <w:sz w:val="26"/>
          <w:szCs w:val="26"/>
          <w:shd w:val="clear" w:color="auto" w:fill="FFFFFF"/>
        </w:rPr>
        <w:t>encourages</w:t>
      </w:r>
      <w:r w:rsidR="00345CF9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us </w:t>
      </w:r>
      <w:r w:rsidR="00D9365F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all </w:t>
      </w:r>
      <w:r w:rsidR="00345CF9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>not to forget</w:t>
      </w:r>
      <w:r w:rsidR="00D9365F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>. This is</w:t>
      </w:r>
      <w:r w:rsidR="00345CF9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t</w:t>
      </w:r>
      <w:r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he story of a beautiful friendship between </w:t>
      </w:r>
      <w:r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lastRenderedPageBreak/>
        <w:t>countries, cultures</w:t>
      </w:r>
      <w:r w:rsidR="00E94DD8">
        <w:rPr>
          <w:rFonts w:ascii="Arial" w:hAnsi="Arial" w:cs="Arial"/>
          <w:color w:val="201F1E"/>
          <w:sz w:val="26"/>
          <w:szCs w:val="26"/>
          <w:shd w:val="clear" w:color="auto" w:fill="FFFFFF"/>
        </w:rPr>
        <w:t>,</w:t>
      </w:r>
      <w:r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and languages</w:t>
      </w:r>
      <w:r w:rsidR="00E94DD8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that gets</w:t>
      </w:r>
      <w:r w:rsidR="00345CF9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destroyed by the war </w:t>
      </w:r>
      <w:r w:rsidR="00E94DD8">
        <w:rPr>
          <w:rFonts w:ascii="Arial" w:hAnsi="Arial" w:cs="Arial"/>
          <w:color w:val="201F1E"/>
          <w:sz w:val="26"/>
          <w:szCs w:val="26"/>
          <w:shd w:val="clear" w:color="auto" w:fill="FFFFFF"/>
        </w:rPr>
        <w:t>but</w:t>
      </w:r>
      <w:r w:rsidR="00345CF9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slowly rebuilt, </w:t>
      </w:r>
      <w:r w:rsidR="00D9365F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>on stage</w:t>
      </w:r>
      <w:r w:rsidR="00345CF9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as in life, </w:t>
      </w:r>
      <w:r w:rsidR="006C4DA1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by </w:t>
      </w:r>
      <w:r w:rsidR="00D9365F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>the determination</w:t>
      </w:r>
      <w:r w:rsidR="006C4DA1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to </w:t>
      </w:r>
      <w:r w:rsidR="00D9365F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see </w:t>
      </w:r>
      <w:r w:rsidR="006C4DA1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beyond </w:t>
      </w:r>
      <w:r w:rsidR="00D9365F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>our</w:t>
      </w:r>
      <w:r w:rsidR="006C4DA1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differences and </w:t>
      </w:r>
      <w:r w:rsidR="00D9365F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>see</w:t>
      </w:r>
      <w:r w:rsidR="00345CF9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in the ‘foreigner’ an opportunity to</w:t>
      </w:r>
      <w:r w:rsidR="00D9365F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expand our horizons and</w:t>
      </w:r>
      <w:r w:rsidR="00345CF9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learn</w:t>
      </w:r>
      <w:r w:rsidR="00BB4D03">
        <w:rPr>
          <w:rFonts w:ascii="Arial" w:hAnsi="Arial" w:cs="Arial"/>
          <w:color w:val="201F1E"/>
          <w:sz w:val="26"/>
          <w:szCs w:val="26"/>
          <w:shd w:val="clear" w:color="auto" w:fill="FFFFFF"/>
        </w:rPr>
        <w:t>.</w:t>
      </w:r>
      <w:r w:rsidR="00345CF9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>”</w:t>
      </w:r>
      <w:r w:rsidR="006C4DA1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</w:t>
      </w:r>
      <w:r w:rsidR="00345CF9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 </w:t>
      </w:r>
      <w:r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  </w:t>
      </w:r>
    </w:p>
    <w:p w14:paraId="4BBBE6A9" w14:textId="29184C69" w:rsidR="00743AC2" w:rsidRPr="00014403" w:rsidRDefault="006C4DA1">
      <w:pPr>
        <w:rPr>
          <w:rFonts w:ascii="Arial" w:hAnsi="Arial" w:cs="Arial"/>
          <w:color w:val="201F1E"/>
          <w:sz w:val="26"/>
          <w:szCs w:val="26"/>
          <w:shd w:val="clear" w:color="auto" w:fill="FFFFFF"/>
        </w:rPr>
      </w:pPr>
      <w:r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>Don</w:t>
      </w:r>
      <w:r w:rsid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>o</w:t>
      </w:r>
      <w:r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>van: “</w:t>
      </w:r>
      <w:r w:rsidR="008A7046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I felt very honoured that this group requested our help for their performance of </w:t>
      </w:r>
      <w:r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the </w:t>
      </w:r>
      <w:proofErr w:type="spellStart"/>
      <w:r w:rsidR="008A7046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>Arandora</w:t>
      </w:r>
      <w:proofErr w:type="spellEnd"/>
      <w:r w:rsidR="008A7046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 Star. </w:t>
      </w:r>
      <w:r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>A</w:t>
      </w:r>
      <w:r w:rsidR="008A7046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>s university students, opportunities like this are invaluable for gaining more practical experience in our field.</w:t>
      </w:r>
      <w:r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>”</w:t>
      </w:r>
    </w:p>
    <w:p w14:paraId="4B241EA5" w14:textId="59136023" w:rsidR="008A7046" w:rsidRPr="00014403" w:rsidRDefault="006C4DA1">
      <w:pPr>
        <w:rPr>
          <w:rFonts w:ascii="Arial" w:hAnsi="Arial" w:cs="Arial"/>
          <w:color w:val="201F1E"/>
          <w:sz w:val="26"/>
          <w:szCs w:val="26"/>
          <w:shd w:val="clear" w:color="auto" w:fill="FFFFFF"/>
        </w:rPr>
      </w:pPr>
      <w:r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>Emma: “</w:t>
      </w:r>
      <w:r w:rsidR="008A7046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>Using my Italian to help the actors was an amazing experience</w:t>
      </w:r>
      <w:r w:rsidR="003E47E5">
        <w:rPr>
          <w:rFonts w:ascii="Arial" w:hAnsi="Arial" w:cs="Arial"/>
          <w:color w:val="201F1E"/>
          <w:sz w:val="26"/>
          <w:szCs w:val="26"/>
          <w:shd w:val="clear" w:color="auto" w:fill="FFFFFF"/>
        </w:rPr>
        <w:t>. I</w:t>
      </w:r>
      <w:r w:rsidR="008A7046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t offered me the challenge of understanding sung Italian, but also to apply what I have learnt throughout my degree to a practical situation. As I speak Welsh, the combination of the three languages almost synchronously </w:t>
      </w:r>
      <w:r w:rsidR="00852F13">
        <w:rPr>
          <w:rFonts w:ascii="Arial" w:hAnsi="Arial" w:cs="Arial"/>
          <w:color w:val="201F1E"/>
          <w:sz w:val="26"/>
          <w:szCs w:val="26"/>
          <w:shd w:val="clear" w:color="auto" w:fill="FFFFFF"/>
        </w:rPr>
        <w:t xml:space="preserve">[in the play] </w:t>
      </w:r>
      <w:r w:rsidR="008A7046"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>made me realise how similar Welsh and Italian are and how well they flow together</w:t>
      </w:r>
      <w:r w:rsidRPr="00014403">
        <w:rPr>
          <w:rFonts w:ascii="Arial" w:hAnsi="Arial" w:cs="Arial"/>
          <w:color w:val="201F1E"/>
          <w:sz w:val="26"/>
          <w:szCs w:val="26"/>
          <w:shd w:val="clear" w:color="auto" w:fill="FFFFFF"/>
        </w:rPr>
        <w:t>.”</w:t>
      </w:r>
    </w:p>
    <w:p w14:paraId="5A311280" w14:textId="281F368E" w:rsidR="008A7046" w:rsidRPr="00014403" w:rsidRDefault="006C4DA1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014403">
        <w:rPr>
          <w:rFonts w:ascii="Arial" w:hAnsi="Arial" w:cs="Arial"/>
          <w:color w:val="000000"/>
          <w:sz w:val="26"/>
          <w:szCs w:val="26"/>
          <w:shd w:val="clear" w:color="auto" w:fill="FFFFFF"/>
        </w:rPr>
        <w:t>Madi: “</w:t>
      </w:r>
      <w:r w:rsidR="008A7046" w:rsidRPr="0001440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The visit to the Dylan Thomas Theatre last week was a really interesting experience that put our Italian knowledge to the test when helping the actors of </w:t>
      </w:r>
      <w:proofErr w:type="spellStart"/>
      <w:r w:rsidR="008A7046" w:rsidRPr="00014403">
        <w:rPr>
          <w:rFonts w:ascii="Arial" w:hAnsi="Arial" w:cs="Arial"/>
          <w:color w:val="000000"/>
          <w:sz w:val="26"/>
          <w:szCs w:val="26"/>
          <w:shd w:val="clear" w:color="auto" w:fill="FFFFFF"/>
        </w:rPr>
        <w:t>Arandora</w:t>
      </w:r>
      <w:proofErr w:type="spellEnd"/>
      <w:r w:rsidR="008A7046" w:rsidRPr="0001440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Star perfect their pronunciation and expression of Italian lines present throughout the play.</w:t>
      </w:r>
      <w:r w:rsidRPr="00014403">
        <w:rPr>
          <w:rFonts w:ascii="Arial" w:hAnsi="Arial" w:cs="Arial"/>
          <w:color w:val="000000"/>
          <w:sz w:val="26"/>
          <w:szCs w:val="26"/>
          <w:shd w:val="clear" w:color="auto" w:fill="FFFFFF"/>
        </w:rPr>
        <w:t>”</w:t>
      </w:r>
    </w:p>
    <w:p w14:paraId="14857560" w14:textId="6AABEFAE" w:rsidR="006C4DA1" w:rsidRDefault="006C4DA1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01440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Owen: </w:t>
      </w:r>
      <w:r w:rsidR="008A7046" w:rsidRPr="00014403">
        <w:rPr>
          <w:rFonts w:ascii="Arial" w:hAnsi="Arial" w:cs="Arial"/>
          <w:color w:val="000000"/>
          <w:sz w:val="26"/>
          <w:szCs w:val="26"/>
          <w:shd w:val="clear" w:color="auto" w:fill="FFFFFF"/>
        </w:rPr>
        <w:t>“The experience put into perspective how a knowledge of foreign languages can benefit people working in the arts</w:t>
      </w:r>
      <w:r w:rsidRPr="0001440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</w:t>
      </w:r>
      <w:r w:rsidR="008A7046" w:rsidRPr="00014403">
        <w:rPr>
          <w:rFonts w:ascii="Arial" w:hAnsi="Arial" w:cs="Arial"/>
          <w:color w:val="000000"/>
          <w:sz w:val="26"/>
          <w:szCs w:val="26"/>
          <w:shd w:val="clear" w:color="auto" w:fill="FFFFFF"/>
        </w:rPr>
        <w:t>It was fantastic to see the actors engaging with our feedback with such enthusiasm and professionalism</w:t>
      </w:r>
      <w:r w:rsidR="007A073B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 w:rsidR="008A7046" w:rsidRPr="0001440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” </w:t>
      </w:r>
    </w:p>
    <w:p w14:paraId="36DCCAD9" w14:textId="2AA79A8F" w:rsidR="003C7A25" w:rsidRDefault="003C7A25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14:paraId="00AC3CFA" w14:textId="7AE139B6" w:rsidR="007A073B" w:rsidRPr="00014403" w:rsidRDefault="007A073B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73088" behindDoc="1" locked="0" layoutInCell="1" allowOverlap="1" wp14:anchorId="469D152D" wp14:editId="4DCD2074">
            <wp:simplePos x="0" y="0"/>
            <wp:positionH relativeFrom="column">
              <wp:posOffset>-118110</wp:posOffset>
            </wp:positionH>
            <wp:positionV relativeFrom="paragraph">
              <wp:posOffset>194945</wp:posOffset>
            </wp:positionV>
            <wp:extent cx="3129280" cy="2346960"/>
            <wp:effectExtent l="86360" t="66040" r="24130" b="62230"/>
            <wp:wrapTight wrapText="bothSides">
              <wp:wrapPolygon edited="0">
                <wp:start x="-456" y="22219"/>
                <wp:lineTo x="-193" y="22219"/>
                <wp:lineTo x="1780" y="22395"/>
                <wp:lineTo x="20846" y="22395"/>
                <wp:lineTo x="21898" y="22219"/>
                <wp:lineTo x="21898" y="129"/>
                <wp:lineTo x="20846" y="-47"/>
                <wp:lineTo x="-324" y="-47"/>
                <wp:lineTo x="-456" y="129"/>
                <wp:lineTo x="-456" y="22219"/>
              </wp:wrapPolygon>
            </wp:wrapTight>
            <wp:docPr id="2" name="Picture 2" descr="A group of people in a roo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in a room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29280" cy="2346960"/>
                    </a:xfrm>
                    <a:prstGeom prst="rect">
                      <a:avLst/>
                    </a:prstGeom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8884D" w14:textId="46CDDC9A" w:rsidR="00743AC2" w:rsidRDefault="00D9365F">
      <w:pPr>
        <w:rPr>
          <w:rFonts w:ascii="Arial" w:hAnsi="Arial" w:cs="Arial"/>
          <w:sz w:val="26"/>
          <w:szCs w:val="26"/>
        </w:rPr>
      </w:pPr>
      <w:r w:rsidRPr="0001440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Thanks </w:t>
      </w:r>
      <w:r w:rsidR="00582A82" w:rsidRPr="0001440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to </w:t>
      </w:r>
      <w:r w:rsidRPr="0001440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this </w:t>
      </w:r>
      <w:r w:rsidR="00582A82" w:rsidRPr="0001440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successful </w:t>
      </w:r>
      <w:r w:rsidRPr="00272DF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collaboration, </w:t>
      </w:r>
      <w:r w:rsidR="00272DF7" w:rsidRPr="00272DF7">
        <w:rPr>
          <w:rFonts w:ascii="Arial" w:hAnsi="Arial" w:cs="Arial"/>
          <w:color w:val="000000"/>
          <w:sz w:val="26"/>
          <w:szCs w:val="26"/>
        </w:rPr>
        <w:t xml:space="preserve">Theatr </w:t>
      </w:r>
      <w:proofErr w:type="spellStart"/>
      <w:r w:rsidR="00272DF7" w:rsidRPr="00272DF7">
        <w:rPr>
          <w:rFonts w:ascii="Arial" w:hAnsi="Arial" w:cs="Arial"/>
          <w:color w:val="000000"/>
          <w:sz w:val="26"/>
          <w:szCs w:val="26"/>
        </w:rPr>
        <w:t>na</w:t>
      </w:r>
      <w:proofErr w:type="spellEnd"/>
      <w:r w:rsidR="00272DF7" w:rsidRPr="00272DF7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272DF7" w:rsidRPr="00272DF7">
        <w:rPr>
          <w:rFonts w:ascii="Arial" w:hAnsi="Arial" w:cs="Arial"/>
          <w:color w:val="000000"/>
          <w:sz w:val="26"/>
          <w:szCs w:val="26"/>
        </w:rPr>
        <w:t>nÒg</w:t>
      </w:r>
      <w:proofErr w:type="spellEnd"/>
      <w:r w:rsidR="006C4DA1" w:rsidRPr="00272DF7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and</w:t>
      </w:r>
      <w:r w:rsidR="006C4DA1" w:rsidRPr="0001440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Modern Languages at Swansea University are planning </w:t>
      </w:r>
      <w:r w:rsidR="00C16A9A" w:rsidRPr="00014403">
        <w:rPr>
          <w:rFonts w:ascii="Arial" w:hAnsi="Arial" w:cs="Arial"/>
          <w:color w:val="000000"/>
          <w:sz w:val="26"/>
          <w:szCs w:val="26"/>
          <w:shd w:val="clear" w:color="auto" w:fill="FFFFFF"/>
        </w:rPr>
        <w:t>to expand their</w:t>
      </w:r>
      <w:r w:rsidR="006C4DA1" w:rsidRPr="0001440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placement opportunities</w:t>
      </w:r>
      <w:r w:rsidR="00BB4D03">
        <w:rPr>
          <w:rFonts w:ascii="Arial" w:hAnsi="Arial" w:cs="Arial"/>
          <w:color w:val="000000"/>
          <w:sz w:val="26"/>
          <w:szCs w:val="26"/>
          <w:shd w:val="clear" w:color="auto" w:fill="FFFFFF"/>
        </w:rPr>
        <w:t>, within the Teaching Pathway,</w:t>
      </w:r>
      <w:r w:rsidR="006C4DA1" w:rsidRPr="0001440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C16A9A" w:rsidRPr="0001440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with exciting projects </w:t>
      </w:r>
      <w:r w:rsidR="006C4DA1" w:rsidRPr="0001440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for </w:t>
      </w:r>
      <w:r w:rsidR="00582A82" w:rsidRPr="00014403">
        <w:rPr>
          <w:rFonts w:ascii="Arial" w:hAnsi="Arial" w:cs="Arial"/>
          <w:color w:val="000000"/>
          <w:sz w:val="26"/>
          <w:szCs w:val="26"/>
          <w:shd w:val="clear" w:color="auto" w:fill="FFFFFF"/>
        </w:rPr>
        <w:t>all</w:t>
      </w:r>
      <w:r w:rsidR="00C16A9A" w:rsidRPr="0001440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6C4DA1" w:rsidRPr="0001440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students of French, German, Italian, </w:t>
      </w:r>
      <w:r w:rsidR="00014403" w:rsidRPr="0001440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Mandarin and </w:t>
      </w:r>
      <w:r w:rsidR="006C4DA1" w:rsidRPr="00014403">
        <w:rPr>
          <w:rFonts w:ascii="Arial" w:hAnsi="Arial" w:cs="Arial"/>
          <w:color w:val="000000"/>
          <w:sz w:val="26"/>
          <w:szCs w:val="26"/>
          <w:shd w:val="clear" w:color="auto" w:fill="FFFFFF"/>
        </w:rPr>
        <w:t>Spanish</w:t>
      </w:r>
      <w:r w:rsidR="00825F42">
        <w:rPr>
          <w:rFonts w:ascii="Arial" w:hAnsi="Arial" w:cs="Arial"/>
          <w:color w:val="000000"/>
          <w:sz w:val="26"/>
          <w:szCs w:val="26"/>
          <w:shd w:val="clear" w:color="auto" w:fill="FFFFFF"/>
        </w:rPr>
        <w:t>. Students wil</w:t>
      </w:r>
      <w:r w:rsidR="00B65429">
        <w:rPr>
          <w:rFonts w:ascii="Arial" w:hAnsi="Arial" w:cs="Arial"/>
          <w:color w:val="000000"/>
          <w:sz w:val="26"/>
          <w:szCs w:val="26"/>
          <w:shd w:val="clear" w:color="auto" w:fill="FFFFFF"/>
        </w:rPr>
        <w:t>l</w:t>
      </w:r>
      <w:r w:rsidR="00C16A9A" w:rsidRPr="0001440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582A82" w:rsidRPr="00014403">
        <w:rPr>
          <w:rFonts w:ascii="Arial" w:hAnsi="Arial" w:cs="Arial"/>
          <w:color w:val="000000"/>
          <w:sz w:val="26"/>
          <w:szCs w:val="26"/>
          <w:shd w:val="clear" w:color="auto" w:fill="FFFFFF"/>
        </w:rPr>
        <w:t>be</w:t>
      </w:r>
      <w:r w:rsidR="00C16A9A" w:rsidRPr="0001440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engaging</w:t>
      </w:r>
      <w:r w:rsidR="007C7877">
        <w:rPr>
          <w:rFonts w:ascii="Arial" w:hAnsi="Arial" w:cs="Arial"/>
          <w:color w:val="000000"/>
          <w:sz w:val="26"/>
          <w:szCs w:val="26"/>
          <w:shd w:val="clear" w:color="auto" w:fill="FFFFFF"/>
        </w:rPr>
        <w:t>, for example,</w:t>
      </w:r>
      <w:r w:rsidR="00C16A9A" w:rsidRPr="0001440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1F2197" w:rsidRPr="00014403">
        <w:rPr>
          <w:rFonts w:ascii="Arial" w:hAnsi="Arial" w:cs="Arial"/>
          <w:sz w:val="26"/>
          <w:szCs w:val="26"/>
        </w:rPr>
        <w:t>in t</w:t>
      </w:r>
      <w:r w:rsidR="00582A82" w:rsidRPr="00014403">
        <w:rPr>
          <w:rFonts w:ascii="Arial" w:hAnsi="Arial" w:cs="Arial"/>
          <w:sz w:val="26"/>
          <w:szCs w:val="26"/>
        </w:rPr>
        <w:t>he</w:t>
      </w:r>
      <w:r w:rsidR="00A05747">
        <w:rPr>
          <w:rFonts w:ascii="Arial" w:hAnsi="Arial" w:cs="Arial"/>
          <w:sz w:val="26"/>
          <w:szCs w:val="26"/>
        </w:rPr>
        <w:t xml:space="preserve"> design and</w:t>
      </w:r>
      <w:r w:rsidR="00582A82" w:rsidRPr="00014403">
        <w:rPr>
          <w:rFonts w:ascii="Arial" w:hAnsi="Arial" w:cs="Arial"/>
          <w:sz w:val="26"/>
          <w:szCs w:val="26"/>
        </w:rPr>
        <w:t xml:space="preserve"> </w:t>
      </w:r>
      <w:r w:rsidR="001F2197" w:rsidRPr="00014403">
        <w:rPr>
          <w:rFonts w:ascii="Arial" w:hAnsi="Arial" w:cs="Arial"/>
          <w:sz w:val="26"/>
          <w:szCs w:val="26"/>
        </w:rPr>
        <w:t xml:space="preserve">production of </w:t>
      </w:r>
      <w:r w:rsidR="00582A82" w:rsidRPr="00014403">
        <w:rPr>
          <w:rFonts w:ascii="Arial" w:hAnsi="Arial" w:cs="Arial"/>
          <w:sz w:val="26"/>
          <w:szCs w:val="26"/>
        </w:rPr>
        <w:t>dedicated M</w:t>
      </w:r>
      <w:r w:rsidR="001C1370">
        <w:rPr>
          <w:rFonts w:ascii="Arial" w:hAnsi="Arial" w:cs="Arial"/>
          <w:sz w:val="26"/>
          <w:szCs w:val="26"/>
        </w:rPr>
        <w:t>o</w:t>
      </w:r>
      <w:r w:rsidR="008D3089">
        <w:rPr>
          <w:rFonts w:ascii="Arial" w:hAnsi="Arial" w:cs="Arial"/>
          <w:sz w:val="26"/>
          <w:szCs w:val="26"/>
        </w:rPr>
        <w:t xml:space="preserve">dern </w:t>
      </w:r>
      <w:r w:rsidR="00582A82" w:rsidRPr="00014403">
        <w:rPr>
          <w:rFonts w:ascii="Arial" w:hAnsi="Arial" w:cs="Arial"/>
          <w:sz w:val="26"/>
          <w:szCs w:val="26"/>
        </w:rPr>
        <w:t>F</w:t>
      </w:r>
      <w:r w:rsidR="008D3089">
        <w:rPr>
          <w:rFonts w:ascii="Arial" w:hAnsi="Arial" w:cs="Arial"/>
          <w:sz w:val="26"/>
          <w:szCs w:val="26"/>
        </w:rPr>
        <w:t xml:space="preserve">oreign </w:t>
      </w:r>
      <w:r w:rsidR="00582A82" w:rsidRPr="00014403">
        <w:rPr>
          <w:rFonts w:ascii="Arial" w:hAnsi="Arial" w:cs="Arial"/>
          <w:sz w:val="26"/>
          <w:szCs w:val="26"/>
        </w:rPr>
        <w:t>L</w:t>
      </w:r>
      <w:r w:rsidR="008D3089">
        <w:rPr>
          <w:rFonts w:ascii="Arial" w:hAnsi="Arial" w:cs="Arial"/>
          <w:sz w:val="26"/>
          <w:szCs w:val="26"/>
        </w:rPr>
        <w:t>anguages</w:t>
      </w:r>
      <w:r w:rsidR="001F2197" w:rsidRPr="00014403">
        <w:rPr>
          <w:rFonts w:ascii="Arial" w:hAnsi="Arial" w:cs="Arial"/>
          <w:sz w:val="26"/>
          <w:szCs w:val="26"/>
        </w:rPr>
        <w:t xml:space="preserve"> </w:t>
      </w:r>
      <w:r w:rsidR="00CB0386">
        <w:rPr>
          <w:rFonts w:ascii="Arial" w:hAnsi="Arial" w:cs="Arial"/>
          <w:sz w:val="26"/>
          <w:szCs w:val="26"/>
        </w:rPr>
        <w:t>e-</w:t>
      </w:r>
      <w:r w:rsidR="001F2197" w:rsidRPr="00014403">
        <w:rPr>
          <w:rFonts w:ascii="Arial" w:hAnsi="Arial" w:cs="Arial"/>
          <w:sz w:val="26"/>
          <w:szCs w:val="26"/>
        </w:rPr>
        <w:t xml:space="preserve">materials </w:t>
      </w:r>
      <w:r w:rsidR="00C16A9A" w:rsidRPr="00014403">
        <w:rPr>
          <w:rFonts w:ascii="Arial" w:hAnsi="Arial" w:cs="Arial"/>
          <w:sz w:val="26"/>
          <w:szCs w:val="26"/>
        </w:rPr>
        <w:t>for</w:t>
      </w:r>
      <w:r w:rsidR="00582A82" w:rsidRPr="00014403">
        <w:rPr>
          <w:rFonts w:ascii="Arial" w:hAnsi="Arial" w:cs="Arial"/>
          <w:sz w:val="26"/>
          <w:szCs w:val="26"/>
        </w:rPr>
        <w:t xml:space="preserve"> </w:t>
      </w:r>
      <w:r w:rsidR="001F2197" w:rsidRPr="00014403">
        <w:rPr>
          <w:rFonts w:ascii="Arial" w:hAnsi="Arial" w:cs="Arial"/>
          <w:sz w:val="26"/>
          <w:szCs w:val="26"/>
        </w:rPr>
        <w:t>school</w:t>
      </w:r>
      <w:r w:rsidR="00BB4D03">
        <w:rPr>
          <w:rFonts w:ascii="Arial" w:hAnsi="Arial" w:cs="Arial"/>
          <w:sz w:val="26"/>
          <w:szCs w:val="26"/>
        </w:rPr>
        <w:t xml:space="preserve">s </w:t>
      </w:r>
      <w:r w:rsidR="00582A82" w:rsidRPr="00014403">
        <w:rPr>
          <w:rFonts w:ascii="Arial" w:hAnsi="Arial" w:cs="Arial"/>
          <w:sz w:val="26"/>
          <w:szCs w:val="26"/>
        </w:rPr>
        <w:t>to support multilingualism and to share with young people their passion for languages</w:t>
      </w:r>
      <w:r w:rsidR="00014403">
        <w:rPr>
          <w:rFonts w:ascii="Arial" w:hAnsi="Arial" w:cs="Arial"/>
          <w:sz w:val="26"/>
          <w:szCs w:val="26"/>
        </w:rPr>
        <w:t>, as a bridge between cultures and a</w:t>
      </w:r>
      <w:r w:rsidR="00CB0386">
        <w:rPr>
          <w:rFonts w:ascii="Arial" w:hAnsi="Arial" w:cs="Arial"/>
          <w:sz w:val="26"/>
          <w:szCs w:val="26"/>
        </w:rPr>
        <w:t xml:space="preserve"> window to the world. </w:t>
      </w:r>
    </w:p>
    <w:p w14:paraId="79781E97" w14:textId="103A8C02" w:rsidR="00CB0386" w:rsidRDefault="00CB0386">
      <w:pPr>
        <w:rPr>
          <w:rFonts w:ascii="Arial" w:hAnsi="Arial" w:cs="Arial"/>
          <w:sz w:val="26"/>
          <w:szCs w:val="26"/>
        </w:rPr>
      </w:pPr>
    </w:p>
    <w:p w14:paraId="3FF9B70B" w14:textId="77777777" w:rsidR="00625ACD" w:rsidRDefault="00625ACD">
      <w:pPr>
        <w:rPr>
          <w:rFonts w:ascii="Arial" w:hAnsi="Arial" w:cs="Arial"/>
          <w:sz w:val="26"/>
          <w:szCs w:val="26"/>
        </w:rPr>
      </w:pPr>
    </w:p>
    <w:p w14:paraId="3119DF33" w14:textId="52501714" w:rsidR="00CB0386" w:rsidRPr="003C7A25" w:rsidRDefault="008700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C602EA" w:rsidRPr="00E93659">
        <w:rPr>
          <w:rFonts w:ascii="Arial" w:hAnsi="Arial" w:cs="Arial"/>
          <w:sz w:val="20"/>
          <w:szCs w:val="20"/>
        </w:rPr>
        <w:t>Hughes, C. (1991). Lime, Lemon &amp; Sarsaparilla</w:t>
      </w:r>
      <w:r w:rsidR="00CC1E37" w:rsidRPr="00E93659">
        <w:rPr>
          <w:rFonts w:ascii="Arial" w:hAnsi="Arial" w:cs="Arial"/>
          <w:sz w:val="20"/>
          <w:szCs w:val="20"/>
        </w:rPr>
        <w:t>. The Italian Community in South Wales 1881-1945</w:t>
      </w:r>
      <w:r w:rsidR="002711EC" w:rsidRPr="00E93659">
        <w:rPr>
          <w:rFonts w:ascii="Arial" w:hAnsi="Arial" w:cs="Arial"/>
          <w:sz w:val="20"/>
          <w:szCs w:val="20"/>
        </w:rPr>
        <w:t xml:space="preserve">. </w:t>
      </w:r>
      <w:r w:rsidR="004F52F5" w:rsidRPr="00E93659">
        <w:rPr>
          <w:rFonts w:ascii="Arial" w:hAnsi="Arial" w:cs="Arial"/>
          <w:sz w:val="20"/>
          <w:szCs w:val="20"/>
        </w:rPr>
        <w:t xml:space="preserve">Bridgend: </w:t>
      </w:r>
      <w:proofErr w:type="spellStart"/>
      <w:r w:rsidR="004F52F5" w:rsidRPr="00E93659">
        <w:rPr>
          <w:rFonts w:ascii="Arial" w:hAnsi="Arial" w:cs="Arial"/>
          <w:sz w:val="20"/>
          <w:szCs w:val="20"/>
        </w:rPr>
        <w:t>Seren</w:t>
      </w:r>
      <w:proofErr w:type="spellEnd"/>
      <w:r w:rsidR="004F52F5" w:rsidRPr="00E93659">
        <w:rPr>
          <w:rFonts w:ascii="Arial" w:hAnsi="Arial" w:cs="Arial"/>
          <w:sz w:val="20"/>
          <w:szCs w:val="20"/>
        </w:rPr>
        <w:t xml:space="preserve"> Books.</w:t>
      </w:r>
    </w:p>
    <w:sectPr w:rsidR="00CB0386" w:rsidRPr="003C7A25" w:rsidSect="008C1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C2"/>
    <w:rsid w:val="00014403"/>
    <w:rsid w:val="00092E24"/>
    <w:rsid w:val="000F696D"/>
    <w:rsid w:val="001330FD"/>
    <w:rsid w:val="0013452E"/>
    <w:rsid w:val="00142005"/>
    <w:rsid w:val="001B19BE"/>
    <w:rsid w:val="001C1370"/>
    <w:rsid w:val="001F2197"/>
    <w:rsid w:val="00253BFA"/>
    <w:rsid w:val="002711EC"/>
    <w:rsid w:val="00272DF7"/>
    <w:rsid w:val="00326055"/>
    <w:rsid w:val="00327706"/>
    <w:rsid w:val="00345CF9"/>
    <w:rsid w:val="003C7A25"/>
    <w:rsid w:val="003D39A5"/>
    <w:rsid w:val="003E47E5"/>
    <w:rsid w:val="003F7CB0"/>
    <w:rsid w:val="004265BB"/>
    <w:rsid w:val="00487932"/>
    <w:rsid w:val="004F52F5"/>
    <w:rsid w:val="00582A82"/>
    <w:rsid w:val="005B5718"/>
    <w:rsid w:val="005E7A4E"/>
    <w:rsid w:val="006160B5"/>
    <w:rsid w:val="00625ACD"/>
    <w:rsid w:val="006C4DA1"/>
    <w:rsid w:val="006E0E99"/>
    <w:rsid w:val="006F5951"/>
    <w:rsid w:val="00725DF6"/>
    <w:rsid w:val="007406FB"/>
    <w:rsid w:val="00741F01"/>
    <w:rsid w:val="00743AC2"/>
    <w:rsid w:val="00782385"/>
    <w:rsid w:val="007A073B"/>
    <w:rsid w:val="007B1964"/>
    <w:rsid w:val="007C7877"/>
    <w:rsid w:val="00825F42"/>
    <w:rsid w:val="00832848"/>
    <w:rsid w:val="008469B6"/>
    <w:rsid w:val="00852F13"/>
    <w:rsid w:val="008700F5"/>
    <w:rsid w:val="008A7046"/>
    <w:rsid w:val="008B1FDC"/>
    <w:rsid w:val="008C134B"/>
    <w:rsid w:val="008D3089"/>
    <w:rsid w:val="00956F0F"/>
    <w:rsid w:val="009A23C0"/>
    <w:rsid w:val="009D6FBF"/>
    <w:rsid w:val="00A05747"/>
    <w:rsid w:val="00A5408A"/>
    <w:rsid w:val="00A73805"/>
    <w:rsid w:val="00B123F5"/>
    <w:rsid w:val="00B250F9"/>
    <w:rsid w:val="00B31D78"/>
    <w:rsid w:val="00B40F59"/>
    <w:rsid w:val="00B65429"/>
    <w:rsid w:val="00BB4D03"/>
    <w:rsid w:val="00C16A9A"/>
    <w:rsid w:val="00C602EA"/>
    <w:rsid w:val="00CB0386"/>
    <w:rsid w:val="00CC1E37"/>
    <w:rsid w:val="00D47F4F"/>
    <w:rsid w:val="00D9365F"/>
    <w:rsid w:val="00DD01BA"/>
    <w:rsid w:val="00DD7DDD"/>
    <w:rsid w:val="00E4015A"/>
    <w:rsid w:val="00E93659"/>
    <w:rsid w:val="00E94DD8"/>
    <w:rsid w:val="00F46D5D"/>
    <w:rsid w:val="00F6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09413"/>
  <w15:chartTrackingRefBased/>
  <w15:docId w15:val="{38B95219-9EB5-448E-BCB3-A460FD1E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6F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D39A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2E2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D6FB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releasedate">
    <w:name w:val="release_date"/>
    <w:basedOn w:val="DefaultParagraphFont"/>
    <w:rsid w:val="009D6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s.nasa.gov/news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0" Type="http://schemas.openxmlformats.org/officeDocument/2006/relationships/hyperlink" Target="https://www.facebook.com/Theatrnano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echnocamps.com/en/2021/06/30/theatr-na-nog-production-arandora-st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Donzelli</dc:creator>
  <cp:keywords/>
  <dc:description/>
  <cp:lastModifiedBy>Giovanna Donzelli</cp:lastModifiedBy>
  <cp:revision>2</cp:revision>
  <dcterms:created xsi:type="dcterms:W3CDTF">2022-02-23T08:22:00Z</dcterms:created>
  <dcterms:modified xsi:type="dcterms:W3CDTF">2022-02-23T08:22:00Z</dcterms:modified>
</cp:coreProperties>
</file>